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192" w:type="pct"/>
        <w:tblInd w:w="-180" w:type="dxa"/>
        <w:tblBorders>
          <w:top w:val="none" w:sz="0" w:space="0" w:color="auto"/>
          <w:left w:val="none" w:sz="0" w:space="0" w:color="auto"/>
          <w:bottom w:val="single" w:sz="4"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2638"/>
        <w:gridCol w:w="1952"/>
        <w:gridCol w:w="5129"/>
      </w:tblGrid>
      <w:tr w:rsidR="00C130EC" w:rsidTr="00B729DB">
        <w:trPr>
          <w:trHeight w:val="1710"/>
        </w:trPr>
        <w:tc>
          <w:tcPr>
            <w:tcW w:w="4590" w:type="dxa"/>
            <w:gridSpan w:val="2"/>
          </w:tcPr>
          <w:p w:rsidR="006A28A3" w:rsidRPr="00C130EC" w:rsidRDefault="005253F0" w:rsidP="00D26D81">
            <w:pPr>
              <w:pStyle w:val="Heading1"/>
              <w:outlineLvl w:val="0"/>
              <w:rPr>
                <w:rFonts w:asciiTheme="minorHAnsi" w:hAnsiTheme="minorHAnsi"/>
                <w:sz w:val="34"/>
                <w:szCs w:val="34"/>
              </w:rPr>
            </w:pPr>
            <w:r>
              <w:rPr>
                <w:rFonts w:asciiTheme="minorHAnsi" w:hAnsiTheme="minorHAnsi"/>
                <w:sz w:val="34"/>
                <w:szCs w:val="34"/>
              </w:rPr>
              <w:t>2018</w:t>
            </w:r>
            <w:r w:rsidR="006A28A3" w:rsidRPr="00C130EC">
              <w:rPr>
                <w:rFonts w:asciiTheme="minorHAnsi" w:hAnsiTheme="minorHAnsi"/>
                <w:sz w:val="34"/>
                <w:szCs w:val="34"/>
              </w:rPr>
              <w:t xml:space="preserve"> </w:t>
            </w:r>
            <w:r w:rsidR="00C130EC" w:rsidRPr="00C130EC">
              <w:rPr>
                <w:rFonts w:asciiTheme="minorHAnsi" w:hAnsiTheme="minorHAnsi"/>
                <w:sz w:val="34"/>
                <w:szCs w:val="34"/>
              </w:rPr>
              <w:t>Student</w:t>
            </w:r>
            <w:r w:rsidR="006A28A3" w:rsidRPr="00C130EC">
              <w:rPr>
                <w:rFonts w:asciiTheme="minorHAnsi" w:hAnsiTheme="minorHAnsi"/>
                <w:sz w:val="34"/>
                <w:szCs w:val="34"/>
              </w:rPr>
              <w:t xml:space="preserve"> Volunteer Form</w:t>
            </w:r>
          </w:p>
          <w:p w:rsidR="006A28A3" w:rsidRPr="00FE0231" w:rsidRDefault="006A28A3" w:rsidP="005253F0">
            <w:r w:rsidRPr="00C130EC">
              <w:rPr>
                <w:rFonts w:asciiTheme="minorHAnsi" w:hAnsiTheme="minorHAnsi"/>
                <w:sz w:val="34"/>
                <w:szCs w:val="34"/>
              </w:rPr>
              <w:t xml:space="preserve">Deadline: </w:t>
            </w:r>
            <w:r w:rsidRPr="004014B5">
              <w:rPr>
                <w:rFonts w:asciiTheme="minorHAnsi" w:hAnsiTheme="minorHAnsi"/>
                <w:sz w:val="34"/>
                <w:szCs w:val="34"/>
              </w:rPr>
              <w:t xml:space="preserve">January </w:t>
            </w:r>
            <w:r w:rsidR="005253F0">
              <w:rPr>
                <w:rFonts w:asciiTheme="minorHAnsi" w:hAnsiTheme="minorHAnsi"/>
                <w:sz w:val="34"/>
                <w:szCs w:val="34"/>
              </w:rPr>
              <w:t>5</w:t>
            </w:r>
            <w:r w:rsidRPr="004014B5">
              <w:rPr>
                <w:rFonts w:asciiTheme="minorHAnsi" w:hAnsiTheme="minorHAnsi"/>
                <w:sz w:val="34"/>
                <w:szCs w:val="34"/>
              </w:rPr>
              <w:t>, 201</w:t>
            </w:r>
            <w:r w:rsidR="005253F0">
              <w:rPr>
                <w:rFonts w:asciiTheme="minorHAnsi" w:hAnsiTheme="minorHAnsi"/>
                <w:sz w:val="34"/>
                <w:szCs w:val="34"/>
              </w:rPr>
              <w:t>8</w:t>
            </w:r>
          </w:p>
        </w:tc>
        <w:tc>
          <w:tcPr>
            <w:tcW w:w="5129" w:type="dxa"/>
          </w:tcPr>
          <w:p w:rsidR="006A28A3" w:rsidRDefault="006A28A3" w:rsidP="00D26D81">
            <w:pPr>
              <w:pStyle w:val="Logo"/>
            </w:pPr>
            <w:r>
              <w:rPr>
                <w:noProof/>
              </w:rPr>
              <w:drawing>
                <wp:anchor distT="0" distB="0" distL="114300" distR="114300" simplePos="0" relativeHeight="251658240" behindDoc="0" locked="0" layoutInCell="1" allowOverlap="1">
                  <wp:simplePos x="0" y="0"/>
                  <wp:positionH relativeFrom="column">
                    <wp:posOffset>817245</wp:posOffset>
                  </wp:positionH>
                  <wp:positionV relativeFrom="paragraph">
                    <wp:posOffset>57150</wp:posOffset>
                  </wp:positionV>
                  <wp:extent cx="1638300" cy="937895"/>
                  <wp:effectExtent l="0" t="0" r="0" b="0"/>
                  <wp:wrapThrough wrapText="bothSides">
                    <wp:wrapPolygon edited="0">
                      <wp:start x="0" y="0"/>
                      <wp:lineTo x="0" y="21059"/>
                      <wp:lineTo x="21349" y="21059"/>
                      <wp:lineTo x="21349" y="0"/>
                      <wp:lineTo x="0" y="0"/>
                    </wp:wrapPolygon>
                  </wp:wrapThrough>
                  <wp:docPr id="1" name="Picture 1" descr="http://www.birdstoppers.com/files/4313824/uploaded/IAPD-Sh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irdstoppers.com/files/4313824/uploaded/IAPD-Show.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9378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C130EC" w:rsidTr="00C130EC">
        <w:trPr>
          <w:trHeight w:val="3150"/>
        </w:trPr>
        <w:tc>
          <w:tcPr>
            <w:tcW w:w="4590" w:type="dxa"/>
            <w:gridSpan w:val="2"/>
          </w:tcPr>
          <w:p w:rsidR="00C130EC" w:rsidRPr="00C130EC" w:rsidRDefault="006A28A3" w:rsidP="00C130EC">
            <w:pPr>
              <w:rPr>
                <w:rFonts w:asciiTheme="minorHAnsi" w:hAnsiTheme="minorHAnsi"/>
                <w:sz w:val="21"/>
                <w:szCs w:val="21"/>
              </w:rPr>
            </w:pPr>
            <w:r w:rsidRPr="00C130EC">
              <w:rPr>
                <w:rFonts w:asciiTheme="minorHAnsi" w:hAnsiTheme="minorHAnsi"/>
                <w:sz w:val="21"/>
                <w:szCs w:val="21"/>
              </w:rPr>
              <w:t>If you are interested in volunteering at the 201</w:t>
            </w:r>
            <w:r w:rsidR="005253F0">
              <w:rPr>
                <w:rFonts w:asciiTheme="minorHAnsi" w:hAnsiTheme="minorHAnsi"/>
                <w:sz w:val="21"/>
                <w:szCs w:val="21"/>
              </w:rPr>
              <w:t>8</w:t>
            </w:r>
            <w:r w:rsidRPr="00C130EC">
              <w:rPr>
                <w:rFonts w:asciiTheme="minorHAnsi" w:hAnsiTheme="minorHAnsi"/>
                <w:sz w:val="21"/>
                <w:szCs w:val="21"/>
              </w:rPr>
              <w:t xml:space="preserve"> Conference, </w:t>
            </w:r>
            <w:r w:rsidRPr="00B729DB">
              <w:rPr>
                <w:rFonts w:asciiTheme="minorHAnsi" w:hAnsiTheme="minorHAnsi"/>
                <w:b/>
                <w:sz w:val="21"/>
                <w:szCs w:val="21"/>
              </w:rPr>
              <w:t xml:space="preserve">please complete this form </w:t>
            </w:r>
            <w:r w:rsidR="00C130EC" w:rsidRPr="00B729DB">
              <w:rPr>
                <w:rFonts w:asciiTheme="minorHAnsi" w:hAnsiTheme="minorHAnsi"/>
                <w:b/>
                <w:sz w:val="21"/>
                <w:szCs w:val="21"/>
              </w:rPr>
              <w:t xml:space="preserve">and return to </w:t>
            </w:r>
            <w:r w:rsidR="005253F0" w:rsidRPr="00B729DB">
              <w:rPr>
                <w:rFonts w:asciiTheme="minorHAnsi" w:hAnsiTheme="minorHAnsi"/>
                <w:b/>
                <w:sz w:val="21"/>
                <w:szCs w:val="21"/>
              </w:rPr>
              <w:t xml:space="preserve">Andrew Dallner </w:t>
            </w:r>
            <w:r w:rsidR="00C130EC" w:rsidRPr="00B729DB">
              <w:rPr>
                <w:rFonts w:asciiTheme="minorHAnsi" w:hAnsiTheme="minorHAnsi"/>
                <w:b/>
                <w:sz w:val="21"/>
                <w:szCs w:val="21"/>
              </w:rPr>
              <w:t>at</w:t>
            </w:r>
            <w:r w:rsidR="00C130EC" w:rsidRPr="00C130EC">
              <w:rPr>
                <w:rFonts w:asciiTheme="minorHAnsi" w:hAnsiTheme="minorHAnsi"/>
                <w:sz w:val="21"/>
                <w:szCs w:val="21"/>
              </w:rPr>
              <w:t xml:space="preserve"> </w:t>
            </w:r>
            <w:hyperlink r:id="rId6" w:history="1">
              <w:r w:rsidR="005253F0" w:rsidRPr="005253F0">
                <w:rPr>
                  <w:rStyle w:val="Hyperlink"/>
                  <w:rFonts w:asciiTheme="minorHAnsi" w:hAnsiTheme="minorHAnsi"/>
                  <w:sz w:val="21"/>
                  <w:szCs w:val="21"/>
                </w:rPr>
                <w:t>adallner@ofallon.org</w:t>
              </w:r>
            </w:hyperlink>
            <w:r w:rsidRPr="00C130EC">
              <w:rPr>
                <w:rFonts w:asciiTheme="minorHAnsi" w:hAnsiTheme="minorHAnsi"/>
                <w:sz w:val="21"/>
                <w:szCs w:val="21"/>
              </w:rPr>
              <w:t xml:space="preserve">  </w:t>
            </w:r>
          </w:p>
          <w:p w:rsidR="00C130EC" w:rsidRPr="00C920B8" w:rsidRDefault="00C130EC" w:rsidP="00C130EC">
            <w:pPr>
              <w:rPr>
                <w:rFonts w:asciiTheme="minorHAnsi" w:hAnsiTheme="minorHAnsi"/>
                <w:sz w:val="16"/>
                <w:szCs w:val="16"/>
              </w:rPr>
            </w:pPr>
            <w:bookmarkStart w:id="0" w:name="_GoBack"/>
            <w:bookmarkEnd w:id="0"/>
          </w:p>
          <w:p w:rsidR="006A28A3" w:rsidRPr="00C130EC" w:rsidRDefault="006A28A3" w:rsidP="005253F0">
            <w:pPr>
              <w:rPr>
                <w:sz w:val="21"/>
                <w:szCs w:val="21"/>
              </w:rPr>
            </w:pPr>
            <w:r w:rsidRPr="00C130EC">
              <w:rPr>
                <w:rFonts w:asciiTheme="minorHAnsi" w:hAnsiTheme="minorHAnsi"/>
                <w:sz w:val="21"/>
                <w:szCs w:val="21"/>
              </w:rPr>
              <w:t>Ple</w:t>
            </w:r>
            <w:r w:rsidR="00C130EC" w:rsidRPr="00C130EC">
              <w:rPr>
                <w:rFonts w:asciiTheme="minorHAnsi" w:hAnsiTheme="minorHAnsi"/>
                <w:sz w:val="21"/>
                <w:szCs w:val="21"/>
              </w:rPr>
              <w:t xml:space="preserve">ase submit this form by </w:t>
            </w:r>
            <w:r w:rsidR="004014B5" w:rsidRPr="004014B5">
              <w:rPr>
                <w:rFonts w:asciiTheme="minorHAnsi" w:hAnsiTheme="minorHAnsi"/>
                <w:sz w:val="21"/>
                <w:szCs w:val="21"/>
              </w:rPr>
              <w:t xml:space="preserve">January </w:t>
            </w:r>
            <w:r w:rsidR="005253F0">
              <w:rPr>
                <w:rFonts w:asciiTheme="minorHAnsi" w:hAnsiTheme="minorHAnsi"/>
                <w:sz w:val="21"/>
                <w:szCs w:val="21"/>
              </w:rPr>
              <w:t>5</w:t>
            </w:r>
            <w:r w:rsidRPr="004014B5">
              <w:rPr>
                <w:rFonts w:asciiTheme="minorHAnsi" w:hAnsiTheme="minorHAnsi"/>
                <w:sz w:val="21"/>
                <w:szCs w:val="21"/>
              </w:rPr>
              <w:t>, 201</w:t>
            </w:r>
            <w:r w:rsidR="005253F0">
              <w:rPr>
                <w:rFonts w:asciiTheme="minorHAnsi" w:hAnsiTheme="minorHAnsi"/>
                <w:sz w:val="21"/>
                <w:szCs w:val="21"/>
              </w:rPr>
              <w:t>8</w:t>
            </w:r>
            <w:r w:rsidRPr="004014B5">
              <w:rPr>
                <w:rFonts w:asciiTheme="minorHAnsi" w:hAnsiTheme="minorHAnsi"/>
                <w:sz w:val="21"/>
                <w:szCs w:val="21"/>
              </w:rPr>
              <w:t>.</w:t>
            </w:r>
            <w:r w:rsidRPr="00C130EC">
              <w:rPr>
                <w:rFonts w:asciiTheme="minorHAnsi" w:hAnsiTheme="minorHAnsi"/>
                <w:sz w:val="21"/>
                <w:szCs w:val="21"/>
              </w:rPr>
              <w:t xml:space="preserve">  As a student volunteer, you are entitled to a FULL refund of your conference registration.  You will receive your refund check within six weeks following the conference and it will be mailed to the address used when you registered for conference.</w:t>
            </w:r>
          </w:p>
        </w:tc>
        <w:tc>
          <w:tcPr>
            <w:tcW w:w="5129" w:type="dxa"/>
          </w:tcPr>
          <w:p w:rsidR="006A28A3" w:rsidRPr="00C130EC" w:rsidRDefault="006A28A3" w:rsidP="006A28A3">
            <w:pPr>
              <w:jc w:val="both"/>
              <w:rPr>
                <w:rFonts w:asciiTheme="minorHAnsi" w:hAnsiTheme="minorHAnsi"/>
                <w:b/>
                <w:sz w:val="21"/>
                <w:szCs w:val="21"/>
              </w:rPr>
            </w:pPr>
            <w:r w:rsidRPr="00C130EC">
              <w:rPr>
                <w:rFonts w:asciiTheme="minorHAnsi" w:hAnsiTheme="minorHAnsi"/>
                <w:b/>
                <w:sz w:val="21"/>
                <w:szCs w:val="21"/>
              </w:rPr>
              <w:t>I</w:t>
            </w:r>
            <w:r w:rsidR="00C130EC">
              <w:rPr>
                <w:rFonts w:asciiTheme="minorHAnsi" w:hAnsiTheme="minorHAnsi"/>
                <w:b/>
                <w:sz w:val="21"/>
                <w:szCs w:val="21"/>
              </w:rPr>
              <w:t>n</w:t>
            </w:r>
            <w:r w:rsidRPr="00C130EC">
              <w:rPr>
                <w:rFonts w:asciiTheme="minorHAnsi" w:hAnsiTheme="minorHAnsi"/>
                <w:b/>
                <w:sz w:val="21"/>
                <w:szCs w:val="21"/>
              </w:rPr>
              <w:t xml:space="preserve"> order to receive a refund, you must complete the following requirements:</w:t>
            </w:r>
          </w:p>
          <w:p w:rsidR="006A28A3" w:rsidRPr="00C130EC" w:rsidRDefault="006A28A3" w:rsidP="00C130EC">
            <w:pPr>
              <w:pStyle w:val="ListParagraph"/>
              <w:numPr>
                <w:ilvl w:val="0"/>
                <w:numId w:val="1"/>
              </w:numPr>
              <w:ind w:left="285" w:hanging="270"/>
              <w:jc w:val="both"/>
              <w:rPr>
                <w:rFonts w:asciiTheme="minorHAnsi" w:hAnsiTheme="minorHAnsi"/>
                <w:sz w:val="21"/>
                <w:szCs w:val="21"/>
              </w:rPr>
            </w:pPr>
            <w:r w:rsidRPr="00C130EC">
              <w:rPr>
                <w:rFonts w:asciiTheme="minorHAnsi" w:hAnsiTheme="minorHAnsi"/>
                <w:sz w:val="21"/>
                <w:szCs w:val="21"/>
              </w:rPr>
              <w:t>You must be a full-time student.</w:t>
            </w:r>
          </w:p>
          <w:p w:rsidR="006A28A3" w:rsidRPr="00C130EC" w:rsidRDefault="006A28A3" w:rsidP="00C130EC">
            <w:pPr>
              <w:pStyle w:val="ListParagraph"/>
              <w:numPr>
                <w:ilvl w:val="0"/>
                <w:numId w:val="1"/>
              </w:numPr>
              <w:ind w:left="285" w:hanging="270"/>
              <w:jc w:val="both"/>
              <w:rPr>
                <w:rFonts w:asciiTheme="minorHAnsi" w:hAnsiTheme="minorHAnsi"/>
                <w:sz w:val="21"/>
                <w:szCs w:val="21"/>
              </w:rPr>
            </w:pPr>
            <w:r w:rsidRPr="00C130EC">
              <w:rPr>
                <w:rFonts w:asciiTheme="minorHAnsi" w:hAnsiTheme="minorHAnsi"/>
                <w:sz w:val="21"/>
                <w:szCs w:val="21"/>
              </w:rPr>
              <w:t>You must be a member of IPRA.  Please see your student advisor for information on membership.</w:t>
            </w:r>
          </w:p>
          <w:p w:rsidR="006A28A3" w:rsidRPr="00C130EC" w:rsidRDefault="006A28A3" w:rsidP="00C130EC">
            <w:pPr>
              <w:pStyle w:val="ListParagraph"/>
              <w:numPr>
                <w:ilvl w:val="0"/>
                <w:numId w:val="1"/>
              </w:numPr>
              <w:ind w:left="285" w:hanging="270"/>
              <w:jc w:val="both"/>
              <w:rPr>
                <w:rFonts w:asciiTheme="minorHAnsi" w:hAnsiTheme="minorHAnsi"/>
                <w:sz w:val="21"/>
                <w:szCs w:val="21"/>
              </w:rPr>
            </w:pPr>
            <w:r w:rsidRPr="00C130EC">
              <w:rPr>
                <w:rFonts w:asciiTheme="minorHAnsi" w:hAnsiTheme="minorHAnsi"/>
                <w:sz w:val="21"/>
                <w:szCs w:val="21"/>
              </w:rPr>
              <w:t>You must be registered and have paid for the conference.</w:t>
            </w:r>
          </w:p>
          <w:p w:rsidR="006A28A3" w:rsidRPr="00C130EC" w:rsidRDefault="006A28A3" w:rsidP="00C130EC">
            <w:pPr>
              <w:pStyle w:val="ListParagraph"/>
              <w:numPr>
                <w:ilvl w:val="0"/>
                <w:numId w:val="1"/>
              </w:numPr>
              <w:ind w:left="285" w:hanging="270"/>
              <w:jc w:val="both"/>
              <w:rPr>
                <w:rFonts w:asciiTheme="minorHAnsi" w:hAnsiTheme="minorHAnsi"/>
                <w:sz w:val="21"/>
                <w:szCs w:val="21"/>
              </w:rPr>
            </w:pPr>
            <w:r w:rsidRPr="00C130EC">
              <w:rPr>
                <w:rFonts w:asciiTheme="minorHAnsi" w:hAnsiTheme="minorHAnsi"/>
                <w:sz w:val="21"/>
                <w:szCs w:val="21"/>
              </w:rPr>
              <w:t>You must be signed up to work at least 4 volunteer hours during the conference.</w:t>
            </w:r>
          </w:p>
          <w:p w:rsidR="006A28A3" w:rsidRPr="00C130EC" w:rsidRDefault="006A28A3" w:rsidP="00C130EC">
            <w:pPr>
              <w:pStyle w:val="ListParagraph"/>
              <w:numPr>
                <w:ilvl w:val="0"/>
                <w:numId w:val="1"/>
              </w:numPr>
              <w:ind w:left="285" w:hanging="270"/>
              <w:jc w:val="both"/>
              <w:rPr>
                <w:sz w:val="21"/>
                <w:szCs w:val="21"/>
              </w:rPr>
            </w:pPr>
            <w:r w:rsidRPr="00C130EC">
              <w:rPr>
                <w:rFonts w:asciiTheme="minorHAnsi" w:hAnsiTheme="minorHAnsi"/>
                <w:sz w:val="21"/>
                <w:szCs w:val="21"/>
              </w:rPr>
              <w:t>You must complete the volunteer sign-in/out sheet, and a member of the Operations Committee will verify that you have completed you</w:t>
            </w:r>
            <w:r w:rsidR="004014B5">
              <w:rPr>
                <w:rFonts w:asciiTheme="minorHAnsi" w:hAnsiTheme="minorHAnsi"/>
                <w:sz w:val="21"/>
                <w:szCs w:val="21"/>
              </w:rPr>
              <w:t>r</w:t>
            </w:r>
            <w:r w:rsidRPr="00C130EC">
              <w:rPr>
                <w:rFonts w:asciiTheme="minorHAnsi" w:hAnsiTheme="minorHAnsi"/>
                <w:sz w:val="21"/>
                <w:szCs w:val="21"/>
              </w:rPr>
              <w:t xml:space="preserve"> required volunteer hours.</w:t>
            </w:r>
          </w:p>
        </w:tc>
      </w:tr>
      <w:tr w:rsidR="006A28A3" w:rsidTr="00C130EC">
        <w:tblPrEx>
          <w:tblBorders>
            <w:insideH w:val="single" w:sz="4" w:space="0" w:color="BFBFBF" w:themeColor="background1" w:themeShade="BF"/>
            <w:insideV w:val="single" w:sz="4" w:space="0" w:color="BFBFBF" w:themeColor="background1" w:themeShade="BF"/>
          </w:tblBorders>
          <w:tblLook w:val="01E0" w:firstRow="1" w:lastRow="1" w:firstColumn="1" w:lastColumn="1" w:noHBand="0" w:noVBand="0"/>
        </w:tblPrEx>
        <w:trPr>
          <w:trHeight w:val="298"/>
        </w:trPr>
        <w:tc>
          <w:tcPr>
            <w:tcW w:w="2638" w:type="dxa"/>
            <w:tcBorders>
              <w:top w:val="single" w:sz="4" w:space="0" w:color="BFBFBF" w:themeColor="background1" w:themeShade="BF"/>
            </w:tcBorders>
            <w:vAlign w:val="center"/>
          </w:tcPr>
          <w:p w:rsidR="006A28A3" w:rsidRPr="00C130EC" w:rsidRDefault="006A28A3" w:rsidP="00D26D81">
            <w:pPr>
              <w:rPr>
                <w:rFonts w:asciiTheme="minorHAnsi" w:hAnsiTheme="minorHAnsi"/>
                <w:sz w:val="21"/>
                <w:szCs w:val="21"/>
              </w:rPr>
            </w:pPr>
            <w:r w:rsidRPr="00C130EC">
              <w:rPr>
                <w:rFonts w:asciiTheme="minorHAnsi" w:hAnsiTheme="minorHAnsi"/>
                <w:sz w:val="21"/>
                <w:szCs w:val="21"/>
              </w:rPr>
              <w:t>Full Name</w:t>
            </w:r>
          </w:p>
        </w:tc>
        <w:tc>
          <w:tcPr>
            <w:tcW w:w="7081" w:type="dxa"/>
            <w:gridSpan w:val="2"/>
            <w:tcBorders>
              <w:top w:val="single" w:sz="4" w:space="0" w:color="BFBFBF" w:themeColor="background1" w:themeShade="BF"/>
            </w:tcBorders>
            <w:vAlign w:val="center"/>
          </w:tcPr>
          <w:p w:rsidR="006A28A3" w:rsidRDefault="006A28A3" w:rsidP="00D26D81"/>
        </w:tc>
      </w:tr>
      <w:tr w:rsidR="006A28A3" w:rsidTr="00C130EC">
        <w:tblPrEx>
          <w:tblBorders>
            <w:insideH w:val="single" w:sz="4" w:space="0" w:color="BFBFBF" w:themeColor="background1" w:themeShade="BF"/>
            <w:insideV w:val="single" w:sz="4" w:space="0" w:color="BFBFBF" w:themeColor="background1" w:themeShade="BF"/>
          </w:tblBorders>
          <w:tblLook w:val="01E0" w:firstRow="1" w:lastRow="1" w:firstColumn="1" w:lastColumn="1" w:noHBand="0" w:noVBand="0"/>
        </w:tblPrEx>
        <w:trPr>
          <w:trHeight w:val="298"/>
        </w:trPr>
        <w:tc>
          <w:tcPr>
            <w:tcW w:w="2638" w:type="dxa"/>
            <w:vAlign w:val="center"/>
          </w:tcPr>
          <w:p w:rsidR="006A28A3" w:rsidRPr="00C130EC" w:rsidRDefault="006A28A3" w:rsidP="00D26D81">
            <w:pPr>
              <w:rPr>
                <w:rFonts w:asciiTheme="minorHAnsi" w:hAnsiTheme="minorHAnsi"/>
                <w:sz w:val="21"/>
                <w:szCs w:val="21"/>
              </w:rPr>
            </w:pPr>
            <w:r w:rsidRPr="00C130EC">
              <w:rPr>
                <w:rFonts w:asciiTheme="minorHAnsi" w:hAnsiTheme="minorHAnsi"/>
                <w:sz w:val="21"/>
                <w:szCs w:val="21"/>
              </w:rPr>
              <w:t>School</w:t>
            </w:r>
          </w:p>
        </w:tc>
        <w:tc>
          <w:tcPr>
            <w:tcW w:w="7081" w:type="dxa"/>
            <w:gridSpan w:val="2"/>
            <w:vAlign w:val="center"/>
          </w:tcPr>
          <w:p w:rsidR="006A28A3" w:rsidRDefault="006A28A3" w:rsidP="00D26D81"/>
        </w:tc>
      </w:tr>
      <w:tr w:rsidR="006A28A3" w:rsidTr="00C130EC">
        <w:tblPrEx>
          <w:tblBorders>
            <w:insideH w:val="single" w:sz="4" w:space="0" w:color="BFBFBF" w:themeColor="background1" w:themeShade="BF"/>
            <w:insideV w:val="single" w:sz="4" w:space="0" w:color="BFBFBF" w:themeColor="background1" w:themeShade="BF"/>
          </w:tblBorders>
          <w:tblLook w:val="01E0" w:firstRow="1" w:lastRow="1" w:firstColumn="1" w:lastColumn="1" w:noHBand="0" w:noVBand="0"/>
        </w:tblPrEx>
        <w:trPr>
          <w:trHeight w:val="313"/>
        </w:trPr>
        <w:tc>
          <w:tcPr>
            <w:tcW w:w="2638" w:type="dxa"/>
            <w:vAlign w:val="center"/>
          </w:tcPr>
          <w:p w:rsidR="006A28A3" w:rsidRPr="00C130EC" w:rsidRDefault="006A28A3" w:rsidP="00D26D81">
            <w:pPr>
              <w:rPr>
                <w:rFonts w:asciiTheme="minorHAnsi" w:hAnsiTheme="minorHAnsi"/>
                <w:sz w:val="21"/>
                <w:szCs w:val="21"/>
              </w:rPr>
            </w:pPr>
            <w:r w:rsidRPr="00C130EC">
              <w:rPr>
                <w:rFonts w:asciiTheme="minorHAnsi" w:hAnsiTheme="minorHAnsi"/>
                <w:sz w:val="21"/>
                <w:szCs w:val="21"/>
              </w:rPr>
              <w:t>Cell Phone</w:t>
            </w:r>
          </w:p>
        </w:tc>
        <w:tc>
          <w:tcPr>
            <w:tcW w:w="7081" w:type="dxa"/>
            <w:gridSpan w:val="2"/>
            <w:vAlign w:val="center"/>
          </w:tcPr>
          <w:p w:rsidR="006A28A3" w:rsidRDefault="006A28A3" w:rsidP="00D26D81"/>
        </w:tc>
      </w:tr>
      <w:tr w:rsidR="006A28A3" w:rsidTr="00C130EC">
        <w:tblPrEx>
          <w:tblBorders>
            <w:insideH w:val="single" w:sz="4" w:space="0" w:color="BFBFBF" w:themeColor="background1" w:themeShade="BF"/>
            <w:insideV w:val="single" w:sz="4" w:space="0" w:color="BFBFBF" w:themeColor="background1" w:themeShade="BF"/>
          </w:tblBorders>
          <w:tblLook w:val="01E0" w:firstRow="1" w:lastRow="1" w:firstColumn="1" w:lastColumn="1" w:noHBand="0" w:noVBand="0"/>
        </w:tblPrEx>
        <w:trPr>
          <w:trHeight w:val="298"/>
        </w:trPr>
        <w:tc>
          <w:tcPr>
            <w:tcW w:w="2638" w:type="dxa"/>
            <w:vAlign w:val="center"/>
          </w:tcPr>
          <w:p w:rsidR="006A28A3" w:rsidRPr="00C130EC" w:rsidRDefault="006A28A3" w:rsidP="00D26D81">
            <w:pPr>
              <w:rPr>
                <w:rFonts w:asciiTheme="minorHAnsi" w:hAnsiTheme="minorHAnsi"/>
                <w:sz w:val="21"/>
                <w:szCs w:val="21"/>
              </w:rPr>
            </w:pPr>
            <w:r w:rsidRPr="00C130EC">
              <w:rPr>
                <w:rFonts w:asciiTheme="minorHAnsi" w:hAnsiTheme="minorHAnsi"/>
                <w:sz w:val="21"/>
                <w:szCs w:val="21"/>
              </w:rPr>
              <w:t>E-Mail Address</w:t>
            </w:r>
          </w:p>
        </w:tc>
        <w:tc>
          <w:tcPr>
            <w:tcW w:w="7081" w:type="dxa"/>
            <w:gridSpan w:val="2"/>
            <w:vAlign w:val="center"/>
          </w:tcPr>
          <w:p w:rsidR="006A28A3" w:rsidRDefault="006A28A3" w:rsidP="00D26D81"/>
        </w:tc>
      </w:tr>
    </w:tbl>
    <w:p w:rsidR="00C130EC" w:rsidRPr="00C130EC" w:rsidRDefault="00C130EC" w:rsidP="006A28A3">
      <w:pPr>
        <w:jc w:val="both"/>
        <w:rPr>
          <w:sz w:val="16"/>
          <w:szCs w:val="16"/>
        </w:rPr>
      </w:pPr>
    </w:p>
    <w:p w:rsidR="006A28A3" w:rsidRPr="00C130EC" w:rsidRDefault="006A28A3" w:rsidP="00C130EC">
      <w:pPr>
        <w:spacing w:before="0" w:after="0"/>
        <w:ind w:left="-180" w:right="-180"/>
        <w:jc w:val="both"/>
        <w:rPr>
          <w:sz w:val="21"/>
          <w:szCs w:val="21"/>
        </w:rPr>
      </w:pPr>
      <w:r w:rsidRPr="00C130EC">
        <w:rPr>
          <w:sz w:val="21"/>
          <w:szCs w:val="21"/>
        </w:rPr>
        <w:t>Listed below are the different shifts availa</w:t>
      </w:r>
      <w:r w:rsidR="004014B5">
        <w:rPr>
          <w:sz w:val="21"/>
          <w:szCs w:val="21"/>
        </w:rPr>
        <w:t xml:space="preserve">ble for Conference Operations.  </w:t>
      </w:r>
      <w:r w:rsidRPr="00C130EC">
        <w:rPr>
          <w:sz w:val="21"/>
          <w:szCs w:val="21"/>
        </w:rPr>
        <w:t>Vo</w:t>
      </w:r>
      <w:r w:rsidR="004014B5">
        <w:rPr>
          <w:sz w:val="21"/>
          <w:szCs w:val="21"/>
        </w:rPr>
        <w:t xml:space="preserve">lunteer duties include directing </w:t>
      </w:r>
      <w:r w:rsidRPr="00C130EC">
        <w:rPr>
          <w:sz w:val="21"/>
          <w:szCs w:val="21"/>
        </w:rPr>
        <w:t>attendees</w:t>
      </w:r>
      <w:r w:rsidR="004014B5">
        <w:rPr>
          <w:sz w:val="21"/>
          <w:szCs w:val="21"/>
        </w:rPr>
        <w:t xml:space="preserve"> to</w:t>
      </w:r>
      <w:r w:rsidR="00C130EC">
        <w:rPr>
          <w:sz w:val="21"/>
          <w:szCs w:val="21"/>
        </w:rPr>
        <w:t xml:space="preserve"> </w:t>
      </w:r>
      <w:r w:rsidR="004014B5">
        <w:rPr>
          <w:sz w:val="21"/>
          <w:szCs w:val="21"/>
        </w:rPr>
        <w:t>the various</w:t>
      </w:r>
      <w:r w:rsidRPr="00C130EC">
        <w:rPr>
          <w:sz w:val="21"/>
          <w:szCs w:val="21"/>
        </w:rPr>
        <w:t xml:space="preserve"> session rooms; putting up signage throughout the hotel; tabulating session survey results</w:t>
      </w:r>
      <w:r w:rsidR="004014B5">
        <w:rPr>
          <w:sz w:val="21"/>
          <w:szCs w:val="21"/>
        </w:rPr>
        <w:t>;</w:t>
      </w:r>
      <w:r w:rsidR="00C130EC">
        <w:rPr>
          <w:sz w:val="21"/>
          <w:szCs w:val="21"/>
        </w:rPr>
        <w:t xml:space="preserve"> </w:t>
      </w:r>
      <w:r w:rsidR="004014B5">
        <w:rPr>
          <w:sz w:val="21"/>
          <w:szCs w:val="21"/>
        </w:rPr>
        <w:t>and assisting</w:t>
      </w:r>
      <w:r w:rsidR="00C130EC">
        <w:rPr>
          <w:sz w:val="21"/>
          <w:szCs w:val="21"/>
        </w:rPr>
        <w:t xml:space="preserve"> </w:t>
      </w:r>
      <w:r w:rsidR="004014B5">
        <w:rPr>
          <w:sz w:val="21"/>
          <w:szCs w:val="21"/>
        </w:rPr>
        <w:t>session moderators and room hosts</w:t>
      </w:r>
      <w:r w:rsidRPr="00C130EC">
        <w:rPr>
          <w:sz w:val="21"/>
          <w:szCs w:val="21"/>
        </w:rPr>
        <w:t>.  To receive a refund, you MUST complete a total of 4 volunteer hours.  You will be contacted before conference to confirm your schedule.  The earlier we receive your availability, the better chance you have to work the shifts you are available.  Please check the shifts below that you are available.  You will need to work a minimum of 2 shifts in order to receive a refund.  You will receive your refund check within six weeks following conference.</w:t>
      </w:r>
    </w:p>
    <w:p w:rsidR="00C130EC" w:rsidRPr="00C130EC" w:rsidRDefault="00C130EC" w:rsidP="00C130EC">
      <w:pPr>
        <w:spacing w:before="0" w:after="0"/>
        <w:jc w:val="both"/>
        <w:rPr>
          <w:sz w:val="12"/>
          <w:szCs w:val="12"/>
        </w:rPr>
      </w:pPr>
    </w:p>
    <w:p w:rsidR="006A28A3" w:rsidRPr="006A28A3" w:rsidRDefault="006A28A3" w:rsidP="006A28A3">
      <w:pPr>
        <w:pStyle w:val="Heading3"/>
        <w:rPr>
          <w:b/>
          <w:sz w:val="22"/>
          <w:szCs w:val="22"/>
        </w:rPr>
      </w:pPr>
      <w:r w:rsidRPr="006A28A3">
        <w:rPr>
          <w:b/>
          <w:sz w:val="22"/>
          <w:szCs w:val="22"/>
          <w:u w:val="single"/>
        </w:rPr>
        <w:t xml:space="preserve">Thursday, January </w:t>
      </w:r>
      <w:r w:rsidR="00C130EC">
        <w:rPr>
          <w:b/>
          <w:sz w:val="22"/>
          <w:szCs w:val="22"/>
          <w:u w:val="single"/>
        </w:rPr>
        <w:t>1</w:t>
      </w:r>
      <w:r w:rsidR="005253F0">
        <w:rPr>
          <w:b/>
          <w:sz w:val="22"/>
          <w:szCs w:val="22"/>
          <w:u w:val="single"/>
        </w:rPr>
        <w:t>8</w:t>
      </w:r>
      <w:r w:rsidRPr="006A28A3">
        <w:rPr>
          <w:b/>
          <w:sz w:val="22"/>
          <w:szCs w:val="22"/>
          <w:u w:val="single"/>
        </w:rPr>
        <w:tab/>
      </w:r>
      <w:r w:rsidRPr="006A28A3">
        <w:rPr>
          <w:b/>
          <w:sz w:val="22"/>
          <w:szCs w:val="22"/>
          <w:u w:val="single"/>
        </w:rPr>
        <w:tab/>
      </w:r>
      <w:r w:rsidR="00C130EC">
        <w:rPr>
          <w:b/>
          <w:sz w:val="22"/>
          <w:szCs w:val="22"/>
          <w:u w:val="single"/>
        </w:rPr>
        <w:tab/>
      </w:r>
      <w:r w:rsidR="005253F0">
        <w:rPr>
          <w:b/>
          <w:sz w:val="22"/>
          <w:szCs w:val="22"/>
          <w:u w:val="single"/>
        </w:rPr>
        <w:t>Friday, January 19</w:t>
      </w:r>
      <w:r w:rsidRPr="006A28A3">
        <w:rPr>
          <w:b/>
          <w:sz w:val="22"/>
          <w:szCs w:val="22"/>
          <w:u w:val="single"/>
        </w:rPr>
        <w:tab/>
      </w:r>
      <w:r w:rsidRPr="006A28A3">
        <w:rPr>
          <w:b/>
          <w:sz w:val="22"/>
          <w:szCs w:val="22"/>
          <w:u w:val="single"/>
        </w:rPr>
        <w:tab/>
      </w:r>
      <w:r w:rsidR="00C130EC">
        <w:rPr>
          <w:b/>
          <w:sz w:val="22"/>
          <w:szCs w:val="22"/>
          <w:u w:val="single"/>
        </w:rPr>
        <w:tab/>
      </w:r>
      <w:r w:rsidRPr="006A28A3">
        <w:rPr>
          <w:b/>
          <w:sz w:val="22"/>
          <w:szCs w:val="22"/>
          <w:u w:val="single"/>
        </w:rPr>
        <w:t xml:space="preserve">Saturday, January </w:t>
      </w:r>
      <w:r w:rsidR="00C130EC">
        <w:rPr>
          <w:b/>
          <w:sz w:val="22"/>
          <w:szCs w:val="22"/>
          <w:u w:val="single"/>
        </w:rPr>
        <w:t>2</w:t>
      </w:r>
      <w:r w:rsidR="005253F0">
        <w:rPr>
          <w:b/>
          <w:sz w:val="22"/>
          <w:szCs w:val="22"/>
          <w:u w:val="single"/>
        </w:rPr>
        <w:t>0</w:t>
      </w:r>
    </w:p>
    <w:p w:rsidR="006A28A3" w:rsidRDefault="006A28A3" w:rsidP="006A28A3">
      <w:r>
        <w:t>_____8-10am</w:t>
      </w:r>
      <w:r>
        <w:tab/>
      </w:r>
      <w:r>
        <w:tab/>
      </w:r>
      <w:r>
        <w:tab/>
      </w:r>
      <w:r w:rsidR="00C130EC">
        <w:tab/>
      </w:r>
      <w:r>
        <w:t>_____7:30-9:30am</w:t>
      </w:r>
      <w:r>
        <w:tab/>
      </w:r>
      <w:r>
        <w:tab/>
      </w:r>
      <w:r w:rsidR="00C130EC">
        <w:tab/>
      </w:r>
      <w:r w:rsidR="008619AE">
        <w:t>_____9:30-11</w:t>
      </w:r>
      <w:r>
        <w:t>:30am</w:t>
      </w:r>
    </w:p>
    <w:p w:rsidR="006A28A3" w:rsidRDefault="006A28A3" w:rsidP="006A28A3">
      <w:r>
        <w:t>_____10am-12pm</w:t>
      </w:r>
      <w:r>
        <w:tab/>
      </w:r>
      <w:r>
        <w:tab/>
      </w:r>
      <w:r w:rsidR="00C130EC">
        <w:tab/>
      </w:r>
      <w:r w:rsidR="008619AE">
        <w:t>_____9:00-11:00</w:t>
      </w:r>
      <w:r>
        <w:t>am</w:t>
      </w:r>
      <w:r>
        <w:tab/>
      </w:r>
      <w:r>
        <w:tab/>
      </w:r>
      <w:r w:rsidR="00C130EC">
        <w:tab/>
      </w:r>
      <w:r>
        <w:t>_____10:30am-12:30pm</w:t>
      </w:r>
    </w:p>
    <w:p w:rsidR="006A28A3" w:rsidRDefault="006A28A3" w:rsidP="006A28A3">
      <w:r>
        <w:t>_____12-2pm</w:t>
      </w:r>
      <w:r>
        <w:tab/>
      </w:r>
      <w:r>
        <w:tab/>
      </w:r>
      <w:r>
        <w:tab/>
      </w:r>
      <w:r w:rsidR="00C130EC">
        <w:tab/>
      </w:r>
      <w:r w:rsidR="008619AE">
        <w:t>_____10:15</w:t>
      </w:r>
      <w:r>
        <w:t>am-1</w:t>
      </w:r>
      <w:r w:rsidR="008619AE">
        <w:t>2:15</w:t>
      </w:r>
      <w:r>
        <w:t>pm</w:t>
      </w:r>
      <w:r w:rsidR="008619AE">
        <w:t xml:space="preserve"> (High Need)</w:t>
      </w:r>
      <w:r w:rsidR="00C130EC">
        <w:tab/>
      </w:r>
      <w:r w:rsidR="00394994">
        <w:t>_____I can work any shift</w:t>
      </w:r>
    </w:p>
    <w:p w:rsidR="006A28A3" w:rsidRDefault="006A28A3" w:rsidP="006A28A3">
      <w:r>
        <w:t>_____2-4pm</w:t>
      </w:r>
      <w:r>
        <w:tab/>
      </w:r>
      <w:r>
        <w:tab/>
      </w:r>
      <w:r>
        <w:tab/>
      </w:r>
      <w:r w:rsidR="00C130EC">
        <w:tab/>
      </w:r>
      <w:r>
        <w:t>_____1</w:t>
      </w:r>
      <w:r w:rsidR="008619AE">
        <w:t>2:30-2</w:t>
      </w:r>
      <w:r>
        <w:t>:30pm</w:t>
      </w:r>
      <w:r>
        <w:tab/>
      </w:r>
      <w:r>
        <w:tab/>
      </w:r>
      <w:r w:rsidR="00C130EC">
        <w:tab/>
      </w:r>
    </w:p>
    <w:p w:rsidR="006A28A3" w:rsidRDefault="006A28A3" w:rsidP="006A28A3">
      <w:r>
        <w:t>_____I can work any shift</w:t>
      </w:r>
      <w:r>
        <w:tab/>
      </w:r>
      <w:r>
        <w:tab/>
      </w:r>
      <w:r w:rsidR="00C130EC">
        <w:tab/>
      </w:r>
      <w:r w:rsidR="008619AE">
        <w:t>_____1:30-3</w:t>
      </w:r>
      <w:r>
        <w:t>:30pm</w:t>
      </w:r>
      <w:r w:rsidR="008619AE">
        <w:t xml:space="preserve"> (High Need)</w:t>
      </w:r>
      <w:r w:rsidR="008619AE">
        <w:tab/>
      </w:r>
      <w:r w:rsidR="00C130EC">
        <w:tab/>
      </w:r>
    </w:p>
    <w:p w:rsidR="006A28A3" w:rsidRDefault="006A28A3" w:rsidP="00C130EC">
      <w:pPr>
        <w:spacing w:before="0" w:after="0"/>
      </w:pPr>
      <w:r>
        <w:tab/>
      </w:r>
      <w:r>
        <w:tab/>
      </w:r>
      <w:r>
        <w:tab/>
      </w:r>
      <w:r>
        <w:tab/>
      </w:r>
      <w:r w:rsidR="00C130EC">
        <w:tab/>
      </w:r>
      <w:r w:rsidR="008619AE">
        <w:t>_____3:30-5:30pm</w:t>
      </w:r>
    </w:p>
    <w:p w:rsidR="00C130EC" w:rsidRDefault="008619AE" w:rsidP="00C130EC">
      <w:pPr>
        <w:spacing w:before="0" w:after="0"/>
        <w:jc w:val="both"/>
        <w:rPr>
          <w:szCs w:val="20"/>
        </w:rPr>
      </w:pPr>
      <w:r>
        <w:rPr>
          <w:szCs w:val="20"/>
        </w:rPr>
        <w:tab/>
      </w:r>
      <w:r>
        <w:rPr>
          <w:szCs w:val="20"/>
        </w:rPr>
        <w:tab/>
      </w:r>
      <w:r>
        <w:rPr>
          <w:szCs w:val="20"/>
        </w:rPr>
        <w:tab/>
      </w:r>
      <w:r>
        <w:rPr>
          <w:szCs w:val="20"/>
        </w:rPr>
        <w:tab/>
      </w:r>
      <w:r>
        <w:rPr>
          <w:szCs w:val="20"/>
        </w:rPr>
        <w:tab/>
      </w:r>
      <w:r>
        <w:t>_____I can work any shift</w:t>
      </w:r>
    </w:p>
    <w:p w:rsidR="008619AE" w:rsidRDefault="008619AE" w:rsidP="00C130EC">
      <w:pPr>
        <w:spacing w:before="0" w:after="0"/>
        <w:jc w:val="both"/>
        <w:rPr>
          <w:szCs w:val="20"/>
        </w:rPr>
      </w:pPr>
      <w:r>
        <w:rPr>
          <w:szCs w:val="20"/>
        </w:rPr>
        <w:tab/>
      </w:r>
      <w:r>
        <w:rPr>
          <w:szCs w:val="20"/>
        </w:rPr>
        <w:tab/>
      </w:r>
      <w:r>
        <w:rPr>
          <w:szCs w:val="20"/>
        </w:rPr>
        <w:tab/>
      </w:r>
      <w:r>
        <w:rPr>
          <w:szCs w:val="20"/>
        </w:rPr>
        <w:tab/>
      </w:r>
      <w:r>
        <w:rPr>
          <w:szCs w:val="20"/>
        </w:rPr>
        <w:tab/>
      </w:r>
    </w:p>
    <w:p w:rsidR="00394994" w:rsidRPr="00C130EC" w:rsidRDefault="006A28A3" w:rsidP="00C130EC">
      <w:pPr>
        <w:spacing w:before="0" w:after="0"/>
        <w:jc w:val="both"/>
        <w:rPr>
          <w:sz w:val="21"/>
          <w:szCs w:val="21"/>
        </w:rPr>
      </w:pPr>
      <w:r w:rsidRPr="00C130EC">
        <w:rPr>
          <w:sz w:val="21"/>
          <w:szCs w:val="21"/>
        </w:rPr>
        <w:t>By checking the box below, you are confirming that you are a member of IPRA, registered for 201</w:t>
      </w:r>
      <w:r w:rsidR="005253F0">
        <w:rPr>
          <w:sz w:val="21"/>
          <w:szCs w:val="21"/>
        </w:rPr>
        <w:t>8</w:t>
      </w:r>
      <w:r w:rsidRPr="00C130EC">
        <w:rPr>
          <w:sz w:val="21"/>
          <w:szCs w:val="21"/>
        </w:rPr>
        <w:t xml:space="preserve"> Conference, and will send a copy of your class schedule</w:t>
      </w:r>
      <w:r w:rsidR="00B729DB">
        <w:rPr>
          <w:sz w:val="21"/>
          <w:szCs w:val="21"/>
        </w:rPr>
        <w:t xml:space="preserve"> or proof of full-time status. </w:t>
      </w:r>
      <w:r w:rsidRPr="00C130EC">
        <w:rPr>
          <w:sz w:val="21"/>
          <w:szCs w:val="21"/>
        </w:rPr>
        <w:t>You also understand that you may be called to work any of the shifts that you indicated above (</w:t>
      </w:r>
      <w:r w:rsidR="005253F0">
        <w:rPr>
          <w:sz w:val="21"/>
          <w:szCs w:val="21"/>
        </w:rPr>
        <w:t>u</w:t>
      </w:r>
      <w:r w:rsidRPr="00C130EC">
        <w:rPr>
          <w:sz w:val="21"/>
          <w:szCs w:val="21"/>
        </w:rPr>
        <w:t>p to 4 hours).</w:t>
      </w:r>
      <w:r w:rsidR="00C130EC" w:rsidRPr="00C130EC">
        <w:rPr>
          <w:sz w:val="21"/>
          <w:szCs w:val="21"/>
        </w:rPr>
        <w:t xml:space="preserve"> </w:t>
      </w:r>
      <w:r w:rsidRPr="00C130EC">
        <w:rPr>
          <w:sz w:val="21"/>
          <w:szCs w:val="21"/>
        </w:rPr>
        <w:t xml:space="preserve">Please contact </w:t>
      </w:r>
      <w:r w:rsidR="005253F0">
        <w:rPr>
          <w:sz w:val="21"/>
          <w:szCs w:val="21"/>
        </w:rPr>
        <w:t xml:space="preserve">Andrew Dallner </w:t>
      </w:r>
      <w:r w:rsidRPr="00C130EC">
        <w:rPr>
          <w:sz w:val="21"/>
          <w:szCs w:val="21"/>
        </w:rPr>
        <w:t>with any questions,</w:t>
      </w:r>
      <w:r w:rsidR="00C130EC" w:rsidRPr="00C130EC">
        <w:rPr>
          <w:sz w:val="21"/>
          <w:szCs w:val="21"/>
        </w:rPr>
        <w:t xml:space="preserve"> </w:t>
      </w:r>
      <w:r w:rsidR="00C130EC" w:rsidRPr="00C130EC">
        <w:rPr>
          <w:color w:val="000000"/>
          <w:sz w:val="21"/>
          <w:szCs w:val="21"/>
        </w:rPr>
        <w:t>(6</w:t>
      </w:r>
      <w:r w:rsidR="005253F0">
        <w:rPr>
          <w:color w:val="000000"/>
          <w:sz w:val="21"/>
          <w:szCs w:val="21"/>
        </w:rPr>
        <w:t>18</w:t>
      </w:r>
      <w:r w:rsidR="00C130EC" w:rsidRPr="00C130EC">
        <w:rPr>
          <w:color w:val="000000"/>
          <w:sz w:val="21"/>
          <w:szCs w:val="21"/>
        </w:rPr>
        <w:t xml:space="preserve">) </w:t>
      </w:r>
      <w:r w:rsidR="005253F0">
        <w:rPr>
          <w:color w:val="000000"/>
          <w:sz w:val="21"/>
          <w:szCs w:val="21"/>
        </w:rPr>
        <w:t>624</w:t>
      </w:r>
      <w:r w:rsidR="00C130EC" w:rsidRPr="00C130EC">
        <w:rPr>
          <w:color w:val="000000"/>
          <w:sz w:val="21"/>
          <w:szCs w:val="21"/>
        </w:rPr>
        <w:t>-</w:t>
      </w:r>
      <w:r w:rsidR="005253F0">
        <w:rPr>
          <w:color w:val="000000"/>
          <w:sz w:val="21"/>
          <w:szCs w:val="21"/>
        </w:rPr>
        <w:t>0139</w:t>
      </w:r>
      <w:r w:rsidRPr="00C130EC">
        <w:rPr>
          <w:sz w:val="21"/>
          <w:szCs w:val="21"/>
        </w:rPr>
        <w:t xml:space="preserve"> </w:t>
      </w:r>
      <w:r w:rsidRPr="00394994">
        <w:rPr>
          <w:sz w:val="21"/>
          <w:szCs w:val="21"/>
        </w:rPr>
        <w:t xml:space="preserve">or </w:t>
      </w:r>
      <w:hyperlink r:id="rId7" w:history="1"/>
      <w:hyperlink r:id="rId8" w:history="1">
        <w:r w:rsidR="00394994" w:rsidRPr="000B06A4">
          <w:rPr>
            <w:rStyle w:val="Hyperlink"/>
            <w:sz w:val="21"/>
            <w:szCs w:val="21"/>
          </w:rPr>
          <w:t>adallner@ofallon.org</w:t>
        </w:r>
      </w:hyperlink>
      <w:r w:rsidR="00394994">
        <w:rPr>
          <w:sz w:val="21"/>
          <w:szCs w:val="21"/>
        </w:rPr>
        <w:t>.</w:t>
      </w:r>
    </w:p>
    <w:p w:rsidR="006A28A3" w:rsidRPr="00C920B8" w:rsidRDefault="006A28A3" w:rsidP="006A28A3">
      <w:pPr>
        <w:rPr>
          <w:sz w:val="16"/>
          <w:szCs w:val="16"/>
        </w:rPr>
      </w:pPr>
    </w:p>
    <w:p w:rsidR="006A28A3" w:rsidRDefault="006A28A3" w:rsidP="006A28A3">
      <w:pPr>
        <w:rPr>
          <w:sz w:val="21"/>
          <w:szCs w:val="21"/>
        </w:rPr>
      </w:pPr>
      <w:r w:rsidRPr="00C130EC">
        <w:rPr>
          <w:sz w:val="21"/>
          <w:szCs w:val="21"/>
        </w:rPr>
        <w:t>_____</w:t>
      </w:r>
      <w:proofErr w:type="gramStart"/>
      <w:r w:rsidRPr="00C130EC">
        <w:rPr>
          <w:sz w:val="21"/>
          <w:szCs w:val="21"/>
        </w:rPr>
        <w:t>_</w:t>
      </w:r>
      <w:r w:rsidR="00C130EC" w:rsidRPr="00C130EC">
        <w:rPr>
          <w:sz w:val="21"/>
          <w:szCs w:val="21"/>
        </w:rPr>
        <w:t xml:space="preserve"> </w:t>
      </w:r>
      <w:r w:rsidRPr="00C130EC">
        <w:rPr>
          <w:sz w:val="21"/>
          <w:szCs w:val="21"/>
        </w:rPr>
        <w:t xml:space="preserve"> I</w:t>
      </w:r>
      <w:proofErr w:type="gramEnd"/>
      <w:r w:rsidRPr="00C130EC">
        <w:rPr>
          <w:sz w:val="21"/>
          <w:szCs w:val="21"/>
        </w:rPr>
        <w:t xml:space="preserve"> agree to the terms and conditions listed above.</w:t>
      </w:r>
    </w:p>
    <w:p w:rsidR="00C920B8" w:rsidRPr="00C920B8" w:rsidRDefault="00C920B8" w:rsidP="006A28A3">
      <w:pPr>
        <w:rPr>
          <w:sz w:val="16"/>
          <w:szCs w:val="16"/>
        </w:rPr>
      </w:pPr>
    </w:p>
    <w:p w:rsidR="007F015C" w:rsidRPr="00C130EC" w:rsidRDefault="006A28A3">
      <w:pPr>
        <w:rPr>
          <w:rFonts w:cs="Arial"/>
          <w:sz w:val="21"/>
          <w:szCs w:val="21"/>
        </w:rPr>
      </w:pPr>
      <w:r w:rsidRPr="00C130EC">
        <w:rPr>
          <w:rFonts w:cs="Arial"/>
          <w:sz w:val="21"/>
          <w:szCs w:val="21"/>
        </w:rPr>
        <w:t>Signature of Applicant: ____________________</w:t>
      </w:r>
      <w:r w:rsidR="00C130EC" w:rsidRPr="00C130EC">
        <w:rPr>
          <w:rFonts w:cs="Arial"/>
          <w:sz w:val="21"/>
          <w:szCs w:val="21"/>
        </w:rPr>
        <w:t>_______</w:t>
      </w:r>
      <w:r w:rsidRPr="00C130EC">
        <w:rPr>
          <w:rFonts w:cs="Arial"/>
          <w:sz w:val="21"/>
          <w:szCs w:val="21"/>
        </w:rPr>
        <w:t>________________ Date: ____________________</w:t>
      </w:r>
    </w:p>
    <w:sectPr w:rsidR="007F015C" w:rsidRPr="00C130EC" w:rsidSect="001C200E">
      <w:pgSz w:w="12240" w:h="15840"/>
      <w:pgMar w:top="108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460866"/>
    <w:multiLevelType w:val="hybridMultilevel"/>
    <w:tmpl w:val="EE585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A3"/>
    <w:rsid w:val="00394994"/>
    <w:rsid w:val="004014B5"/>
    <w:rsid w:val="00486B62"/>
    <w:rsid w:val="005253F0"/>
    <w:rsid w:val="006A28A3"/>
    <w:rsid w:val="007F015C"/>
    <w:rsid w:val="008619AE"/>
    <w:rsid w:val="008B5099"/>
    <w:rsid w:val="00B729DB"/>
    <w:rsid w:val="00C130EC"/>
    <w:rsid w:val="00C920B8"/>
    <w:rsid w:val="00CC0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454C75-5BD2-44D2-8066-B18E661BF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8A3"/>
    <w:pPr>
      <w:spacing w:before="40" w:after="40" w:line="240" w:lineRule="auto"/>
    </w:pPr>
    <w:rPr>
      <w:rFonts w:eastAsia="Times New Roman" w:cs="Times New Roman"/>
      <w:sz w:val="20"/>
      <w:szCs w:val="24"/>
    </w:rPr>
  </w:style>
  <w:style w:type="paragraph" w:styleId="Heading1">
    <w:name w:val="heading 1"/>
    <w:basedOn w:val="Normal"/>
    <w:next w:val="Normal"/>
    <w:link w:val="Heading1Char"/>
    <w:qFormat/>
    <w:rsid w:val="006A28A3"/>
    <w:pPr>
      <w:keepNext/>
      <w:spacing w:before="240" w:after="60"/>
      <w:outlineLvl w:val="0"/>
    </w:pPr>
    <w:rPr>
      <w:rFonts w:asciiTheme="majorHAnsi" w:hAnsiTheme="majorHAnsi" w:cs="Arial"/>
      <w:b/>
      <w:bCs/>
      <w:color w:val="525252" w:themeColor="accent3" w:themeShade="80"/>
      <w:kern w:val="32"/>
      <w:sz w:val="36"/>
      <w:szCs w:val="32"/>
    </w:rPr>
  </w:style>
  <w:style w:type="paragraph" w:styleId="Heading3">
    <w:name w:val="heading 3"/>
    <w:basedOn w:val="Normal"/>
    <w:next w:val="Normal"/>
    <w:link w:val="Heading3Char"/>
    <w:uiPriority w:val="9"/>
    <w:unhideWhenUsed/>
    <w:qFormat/>
    <w:rsid w:val="006A28A3"/>
    <w:pPr>
      <w:keepNext/>
      <w:spacing w:after="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A28A3"/>
    <w:rPr>
      <w:rFonts w:asciiTheme="majorHAnsi" w:eastAsia="Times New Roman" w:hAnsiTheme="majorHAnsi" w:cs="Arial"/>
      <w:b/>
      <w:bCs/>
      <w:color w:val="525252" w:themeColor="accent3" w:themeShade="80"/>
      <w:kern w:val="32"/>
      <w:sz w:val="36"/>
      <w:szCs w:val="32"/>
    </w:rPr>
  </w:style>
  <w:style w:type="character" w:customStyle="1" w:styleId="Heading3Char">
    <w:name w:val="Heading 3 Char"/>
    <w:basedOn w:val="DefaultParagraphFont"/>
    <w:link w:val="Heading3"/>
    <w:uiPriority w:val="9"/>
    <w:rsid w:val="006A28A3"/>
    <w:rPr>
      <w:rFonts w:eastAsia="Times New Roman" w:cs="Times New Roman"/>
      <w:sz w:val="20"/>
      <w:szCs w:val="24"/>
    </w:rPr>
  </w:style>
  <w:style w:type="table" w:styleId="TableGrid">
    <w:name w:val="Table Grid"/>
    <w:basedOn w:val="TableNormal"/>
    <w:rsid w:val="006A28A3"/>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6A28A3"/>
    <w:pPr>
      <w:jc w:val="right"/>
    </w:pPr>
    <w:rPr>
      <w:szCs w:val="20"/>
    </w:rPr>
  </w:style>
  <w:style w:type="paragraph" w:styleId="ListParagraph">
    <w:name w:val="List Paragraph"/>
    <w:basedOn w:val="Normal"/>
    <w:uiPriority w:val="34"/>
    <w:unhideWhenUsed/>
    <w:qFormat/>
    <w:rsid w:val="006A28A3"/>
    <w:pPr>
      <w:ind w:left="720"/>
      <w:contextualSpacing/>
    </w:pPr>
  </w:style>
  <w:style w:type="character" w:styleId="Hyperlink">
    <w:name w:val="Hyperlink"/>
    <w:basedOn w:val="DefaultParagraphFont"/>
    <w:uiPriority w:val="99"/>
    <w:unhideWhenUsed/>
    <w:rsid w:val="006A28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allner@ofallon.org" TargetMode="Externa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llner@ofallon.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chimmelmann</dc:creator>
  <cp:keywords/>
  <dc:description/>
  <cp:lastModifiedBy>Leesa Kuo Johnson</cp:lastModifiedBy>
  <cp:revision>7</cp:revision>
  <dcterms:created xsi:type="dcterms:W3CDTF">2016-10-27T23:11:00Z</dcterms:created>
  <dcterms:modified xsi:type="dcterms:W3CDTF">2017-10-30T16:27:00Z</dcterms:modified>
</cp:coreProperties>
</file>